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53FE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Sick Young Person Policy</w:t>
      </w:r>
    </w:p>
    <w:p w14:paraId="0D5A20C7" w14:textId="77777777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55A81C2D" w14:textId="05839E23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All young people who are under the care of </w:t>
      </w:r>
      <w:r w:rsidR="006A660D">
        <w:rPr>
          <w:rFonts w:ascii="Tahoma" w:hAnsi="Tahoma" w:cs="Tahoma"/>
          <w:sz w:val="28"/>
          <w:szCs w:val="28"/>
        </w:rPr>
        <w:t>Team Motivate</w:t>
      </w:r>
      <w:r w:rsidRPr="0099411A">
        <w:rPr>
          <w:rFonts w:ascii="Tahoma" w:hAnsi="Tahoma" w:cs="Tahoma"/>
          <w:sz w:val="28"/>
          <w:szCs w:val="28"/>
        </w:rPr>
        <w:t xml:space="preserve"> will be governed by this policy, </w:t>
      </w:r>
      <w:proofErr w:type="gramStart"/>
      <w:r w:rsidRPr="0099411A">
        <w:rPr>
          <w:rFonts w:ascii="Tahoma" w:hAnsi="Tahoma" w:cs="Tahoma"/>
          <w:sz w:val="28"/>
          <w:szCs w:val="28"/>
        </w:rPr>
        <w:t>with the exception of</w:t>
      </w:r>
      <w:proofErr w:type="gramEnd"/>
      <w:r w:rsidRPr="0099411A">
        <w:rPr>
          <w:rFonts w:ascii="Tahoma" w:hAnsi="Tahoma" w:cs="Tahoma"/>
          <w:sz w:val="28"/>
          <w:szCs w:val="28"/>
        </w:rPr>
        <w:t xml:space="preserve"> those young people who attend with a </w:t>
      </w:r>
      <w:proofErr w:type="spellStart"/>
      <w:r w:rsidRPr="0099411A">
        <w:rPr>
          <w:rFonts w:ascii="Tahoma" w:hAnsi="Tahoma" w:cs="Tahoma"/>
          <w:sz w:val="28"/>
          <w:szCs w:val="28"/>
        </w:rPr>
        <w:t>carer</w:t>
      </w:r>
      <w:proofErr w:type="spellEnd"/>
      <w:r w:rsidRPr="0099411A">
        <w:rPr>
          <w:rFonts w:ascii="Tahoma" w:hAnsi="Tahoma" w:cs="Tahoma"/>
          <w:sz w:val="28"/>
          <w:szCs w:val="28"/>
        </w:rPr>
        <w:t>. In this instance, the young person will be governed by the policy of the agency/organisation of which they belong.</w:t>
      </w:r>
    </w:p>
    <w:p w14:paraId="2D4DD8CB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1E82B38C" w14:textId="77777777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General s</w:t>
      </w:r>
      <w:r w:rsidRPr="009B0934">
        <w:rPr>
          <w:rFonts w:ascii="Tahoma" w:hAnsi="Tahoma" w:cs="Tahoma"/>
          <w:b/>
          <w:bCs/>
          <w:sz w:val="28"/>
          <w:szCs w:val="28"/>
          <w:u w:val="single"/>
        </w:rPr>
        <w:t>ickness</w:t>
      </w:r>
    </w:p>
    <w:p w14:paraId="172EC67F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7881B84C" w14:textId="7B402FF4" w:rsidR="00CD397C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9B0934">
        <w:rPr>
          <w:rFonts w:ascii="Tahoma" w:hAnsi="Tahoma" w:cs="Tahoma"/>
          <w:b/>
          <w:sz w:val="28"/>
          <w:szCs w:val="28"/>
        </w:rPr>
        <w:t xml:space="preserve">Prior to attending </w:t>
      </w:r>
      <w:r w:rsidR="006A660D">
        <w:rPr>
          <w:rFonts w:ascii="Tahoma" w:hAnsi="Tahoma" w:cs="Tahoma"/>
          <w:b/>
          <w:sz w:val="28"/>
          <w:szCs w:val="28"/>
        </w:rPr>
        <w:t>Team Motivate</w:t>
      </w:r>
      <w:r w:rsidRPr="009B0934">
        <w:rPr>
          <w:rFonts w:ascii="Tahoma" w:hAnsi="Tahoma" w:cs="Tahoma"/>
          <w:b/>
          <w:sz w:val="28"/>
          <w:szCs w:val="28"/>
        </w:rPr>
        <w:t>:</w:t>
      </w:r>
    </w:p>
    <w:p w14:paraId="2388245C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8"/>
          <w:szCs w:val="28"/>
        </w:rPr>
      </w:pPr>
    </w:p>
    <w:p w14:paraId="38E7B4DD" w14:textId="10C325ED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If the young person has had sickness or diarrhoea within a </w:t>
      </w:r>
      <w:proofErr w:type="gramStart"/>
      <w:r w:rsidRPr="0099411A">
        <w:rPr>
          <w:rFonts w:ascii="Tahoma" w:hAnsi="Tahoma" w:cs="Tahoma"/>
          <w:sz w:val="28"/>
          <w:szCs w:val="28"/>
        </w:rPr>
        <w:t>48 hour</w:t>
      </w:r>
      <w:proofErr w:type="gramEnd"/>
      <w:r w:rsidRPr="0099411A">
        <w:rPr>
          <w:rFonts w:ascii="Tahoma" w:hAnsi="Tahoma" w:cs="Tahoma"/>
          <w:sz w:val="28"/>
          <w:szCs w:val="28"/>
        </w:rPr>
        <w:t xml:space="preserve"> period, they will not be able to attend the service. Parents/carers must inform </w:t>
      </w:r>
      <w:r w:rsidR="006A660D">
        <w:rPr>
          <w:rFonts w:ascii="Tahoma" w:hAnsi="Tahoma" w:cs="Tahoma"/>
          <w:sz w:val="28"/>
          <w:szCs w:val="28"/>
        </w:rPr>
        <w:t>Team Motivate</w:t>
      </w:r>
      <w:r w:rsidRPr="0099411A">
        <w:rPr>
          <w:rFonts w:ascii="Tahoma" w:hAnsi="Tahoma" w:cs="Tahoma"/>
          <w:sz w:val="28"/>
          <w:szCs w:val="28"/>
        </w:rPr>
        <w:t xml:space="preserve"> staff at the first opportunity.</w:t>
      </w:r>
    </w:p>
    <w:p w14:paraId="2C125B27" w14:textId="77777777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573FAAFA" w14:textId="7AE6BABC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0934">
        <w:rPr>
          <w:rFonts w:ascii="Tahoma" w:hAnsi="Tahoma" w:cs="Tahoma"/>
          <w:b/>
          <w:sz w:val="28"/>
          <w:szCs w:val="28"/>
        </w:rPr>
        <w:t xml:space="preserve">If a young person becomes unwell whilst at </w:t>
      </w:r>
      <w:r w:rsidR="006A660D">
        <w:rPr>
          <w:rFonts w:ascii="Tahoma" w:hAnsi="Tahoma" w:cs="Tahoma"/>
          <w:b/>
          <w:sz w:val="28"/>
          <w:szCs w:val="28"/>
        </w:rPr>
        <w:t>Team Motivate</w:t>
      </w:r>
      <w:r w:rsidRPr="009B0934">
        <w:rPr>
          <w:rFonts w:ascii="Tahoma" w:hAnsi="Tahoma" w:cs="Tahoma"/>
          <w:b/>
          <w:sz w:val="28"/>
          <w:szCs w:val="28"/>
        </w:rPr>
        <w:t>:</w:t>
      </w:r>
    </w:p>
    <w:p w14:paraId="408F216C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8"/>
          <w:szCs w:val="28"/>
        </w:rPr>
      </w:pPr>
    </w:p>
    <w:p w14:paraId="4E01F597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Take their temperature (unless they have had sickness and diarrhoea).</w:t>
      </w:r>
    </w:p>
    <w:p w14:paraId="3C377507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Phone the parents/carers, explain their child is unwell, let them know the symptoms and ask them to collect their child.</w:t>
      </w:r>
    </w:p>
    <w:p w14:paraId="369158D9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One member of staff to sit with the young person in a quiet place away from others, if possible, until the parents/carers arrive.</w:t>
      </w:r>
    </w:p>
    <w:p w14:paraId="010A455E" w14:textId="77777777" w:rsidR="00CD397C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• An incident report will be </w:t>
      </w:r>
      <w:proofErr w:type="gramStart"/>
      <w:r w:rsidRPr="0099411A">
        <w:rPr>
          <w:rFonts w:ascii="Tahoma" w:hAnsi="Tahoma" w:cs="Tahoma"/>
          <w:sz w:val="28"/>
          <w:szCs w:val="28"/>
        </w:rPr>
        <w:t>completed</w:t>
      </w:r>
      <w:proofErr w:type="gramEnd"/>
      <w:r w:rsidRPr="0099411A">
        <w:rPr>
          <w:rFonts w:ascii="Tahoma" w:hAnsi="Tahoma" w:cs="Tahoma"/>
          <w:sz w:val="28"/>
          <w:szCs w:val="28"/>
        </w:rPr>
        <w:t xml:space="preserve"> and a copy sent to the parents/carers.</w:t>
      </w:r>
    </w:p>
    <w:p w14:paraId="0213D409" w14:textId="77777777" w:rsidR="00CD397C" w:rsidRPr="009B0934" w:rsidRDefault="00CD397C" w:rsidP="00CD39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14" w:hanging="357"/>
        <w:rPr>
          <w:rFonts w:ascii="Tahoma" w:hAnsi="Tahoma" w:cs="Tahoma"/>
          <w:sz w:val="28"/>
          <w:szCs w:val="28"/>
        </w:rPr>
      </w:pPr>
      <w:r w:rsidRPr="009B0934">
        <w:rPr>
          <w:rFonts w:ascii="Tahoma" w:hAnsi="Tahoma" w:cs="Tahoma"/>
          <w:sz w:val="28"/>
          <w:szCs w:val="28"/>
        </w:rPr>
        <w:t>If a young person falls ill and is collected within the first hour of the respite session, parents/carers will receive a full refund.</w:t>
      </w:r>
    </w:p>
    <w:p w14:paraId="4DBA092E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</w:p>
    <w:p w14:paraId="74FEF99E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74BB1410" w14:textId="77777777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B0934">
        <w:rPr>
          <w:rFonts w:ascii="Tahoma" w:hAnsi="Tahoma" w:cs="Tahoma"/>
          <w:b/>
          <w:bCs/>
          <w:sz w:val="28"/>
          <w:szCs w:val="28"/>
          <w:u w:val="single"/>
        </w:rPr>
        <w:t>Emergencies</w:t>
      </w:r>
    </w:p>
    <w:p w14:paraId="47FD98C8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6DB0AF1" w14:textId="77777777" w:rsidR="00CD397C" w:rsidRPr="009B0934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9B0934">
        <w:rPr>
          <w:rFonts w:ascii="Tahoma" w:hAnsi="Tahoma" w:cs="Tahoma"/>
          <w:b/>
          <w:sz w:val="28"/>
          <w:szCs w:val="28"/>
        </w:rPr>
        <w:t>In an emergency:</w:t>
      </w:r>
    </w:p>
    <w:p w14:paraId="7C3FBB07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8"/>
          <w:szCs w:val="28"/>
        </w:rPr>
      </w:pPr>
    </w:p>
    <w:p w14:paraId="33F708EF" w14:textId="3081B88F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A senior member of staff will call an ambulance and arrange to direct it to</w:t>
      </w:r>
      <w:r>
        <w:rPr>
          <w:rFonts w:ascii="Tahoma" w:hAnsi="Tahoma" w:cs="Tahoma"/>
          <w:sz w:val="28"/>
          <w:szCs w:val="28"/>
        </w:rPr>
        <w:t xml:space="preserve"> </w:t>
      </w:r>
      <w:r w:rsidR="006A660D">
        <w:rPr>
          <w:rFonts w:ascii="Tahoma" w:hAnsi="Tahoma" w:cs="Tahoma"/>
          <w:sz w:val="28"/>
          <w:szCs w:val="28"/>
        </w:rPr>
        <w:t>Team Motivate</w:t>
      </w:r>
      <w:r w:rsidRPr="0099411A">
        <w:rPr>
          <w:rFonts w:ascii="Tahoma" w:hAnsi="Tahoma" w:cs="Tahoma"/>
          <w:sz w:val="28"/>
          <w:szCs w:val="28"/>
        </w:rPr>
        <w:t>.</w:t>
      </w:r>
    </w:p>
    <w:p w14:paraId="271E8960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One member</w:t>
      </w:r>
      <w:r>
        <w:rPr>
          <w:rFonts w:ascii="Tahoma" w:hAnsi="Tahoma" w:cs="Tahoma"/>
          <w:sz w:val="28"/>
          <w:szCs w:val="28"/>
        </w:rPr>
        <w:t xml:space="preserve"> of staff, a qualified first a</w:t>
      </w:r>
      <w:r w:rsidRPr="0099411A">
        <w:rPr>
          <w:rFonts w:ascii="Tahoma" w:hAnsi="Tahoma" w:cs="Tahoma"/>
          <w:sz w:val="28"/>
          <w:szCs w:val="28"/>
        </w:rPr>
        <w:t>ider, will stay with the young person.</w:t>
      </w:r>
    </w:p>
    <w:p w14:paraId="5988E577" w14:textId="1DD6437C" w:rsidR="00CD397C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• Other staff will keep other young people away from the sick or injured </w:t>
      </w:r>
      <w:r>
        <w:rPr>
          <w:rFonts w:ascii="Tahoma" w:hAnsi="Tahoma" w:cs="Tahoma"/>
          <w:sz w:val="28"/>
          <w:szCs w:val="28"/>
        </w:rPr>
        <w:t>person</w:t>
      </w:r>
      <w:r w:rsidRPr="0099411A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p w14:paraId="3FE7B447" w14:textId="77777777" w:rsidR="006A660D" w:rsidRPr="006A660D" w:rsidRDefault="006A660D" w:rsidP="006A660D">
      <w:pPr>
        <w:jc w:val="center"/>
        <w:rPr>
          <w:rFonts w:ascii="Tahoma" w:hAnsi="Tahoma" w:cs="Tahoma"/>
          <w:sz w:val="28"/>
          <w:szCs w:val="28"/>
        </w:rPr>
      </w:pPr>
    </w:p>
    <w:p w14:paraId="73D7EBE8" w14:textId="4B54CE8F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lastRenderedPageBreak/>
        <w:t>• A senior member of staff will telephone the parent</w:t>
      </w:r>
      <w:r>
        <w:rPr>
          <w:rFonts w:ascii="Tahoma" w:hAnsi="Tahoma" w:cs="Tahoma"/>
          <w:sz w:val="28"/>
          <w:szCs w:val="28"/>
        </w:rPr>
        <w:t>s</w:t>
      </w:r>
      <w:r w:rsidRPr="0099411A">
        <w:rPr>
          <w:rFonts w:ascii="Tahoma" w:hAnsi="Tahoma" w:cs="Tahoma"/>
          <w:sz w:val="28"/>
          <w:szCs w:val="28"/>
        </w:rPr>
        <w:t>/carer</w:t>
      </w:r>
      <w:r>
        <w:rPr>
          <w:rFonts w:ascii="Tahoma" w:hAnsi="Tahoma" w:cs="Tahoma"/>
          <w:sz w:val="28"/>
          <w:szCs w:val="28"/>
        </w:rPr>
        <w:t>s</w:t>
      </w:r>
      <w:r w:rsidRPr="0099411A">
        <w:rPr>
          <w:rFonts w:ascii="Tahoma" w:hAnsi="Tahoma" w:cs="Tahoma"/>
          <w:sz w:val="28"/>
          <w:szCs w:val="28"/>
        </w:rPr>
        <w:t xml:space="preserve"> and calmly explain the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 xml:space="preserve">situation and ask them to either come to </w:t>
      </w:r>
      <w:r w:rsidR="006A660D">
        <w:rPr>
          <w:rFonts w:ascii="Tahoma" w:hAnsi="Tahoma" w:cs="Tahoma"/>
          <w:sz w:val="28"/>
          <w:szCs w:val="28"/>
        </w:rPr>
        <w:t>Team Motivate</w:t>
      </w:r>
      <w:r>
        <w:rPr>
          <w:rFonts w:ascii="Tahoma" w:hAnsi="Tahoma" w:cs="Tahoma"/>
          <w:sz w:val="28"/>
          <w:szCs w:val="28"/>
        </w:rPr>
        <w:t xml:space="preserve"> or to meet the</w:t>
      </w:r>
      <w:r w:rsidRPr="0099411A">
        <w:rPr>
          <w:rFonts w:ascii="Tahoma" w:hAnsi="Tahoma" w:cs="Tahoma"/>
          <w:sz w:val="28"/>
          <w:szCs w:val="28"/>
        </w:rPr>
        <w:t xml:space="preserve"> staff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>member and young person at the relevant hospital.</w:t>
      </w:r>
    </w:p>
    <w:p w14:paraId="3D820FC7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If the young person needs to go to hospital take their registration documents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>(including their medical consent forms) to the hospital. The registration form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>carries all the young person’s information, plus emergency treatment consent slip signed by the parents/carers.</w:t>
      </w:r>
    </w:p>
    <w:p w14:paraId="41A41FBB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>• Staff will confirm with the ambulance crew which hospital the young person will be taken to.</w:t>
      </w:r>
    </w:p>
    <w:p w14:paraId="50622BFD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• If </w:t>
      </w:r>
      <w:r>
        <w:rPr>
          <w:rFonts w:ascii="Tahoma" w:hAnsi="Tahoma" w:cs="Tahoma"/>
          <w:sz w:val="28"/>
          <w:szCs w:val="28"/>
        </w:rPr>
        <w:t>staff are</w:t>
      </w:r>
      <w:r w:rsidRPr="0099411A">
        <w:rPr>
          <w:rFonts w:ascii="Tahoma" w:hAnsi="Tahoma" w:cs="Tahoma"/>
          <w:sz w:val="28"/>
          <w:szCs w:val="28"/>
        </w:rPr>
        <w:t xml:space="preserve"> unable to contact the parents/carers, a senior member of staff will go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>with the young person to hospital. The staff member will take a charged mobile phone with them.</w:t>
      </w:r>
    </w:p>
    <w:p w14:paraId="613E67B1" w14:textId="01953765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• </w:t>
      </w:r>
      <w:r w:rsidR="006A660D">
        <w:rPr>
          <w:rFonts w:ascii="Tahoma" w:hAnsi="Tahoma" w:cs="Tahoma"/>
          <w:sz w:val="28"/>
          <w:szCs w:val="28"/>
        </w:rPr>
        <w:t>Team Motivate</w:t>
      </w:r>
      <w:r w:rsidRPr="0099411A">
        <w:rPr>
          <w:rFonts w:ascii="Tahoma" w:hAnsi="Tahoma" w:cs="Tahoma"/>
          <w:sz w:val="28"/>
          <w:szCs w:val="28"/>
        </w:rPr>
        <w:t xml:space="preserve"> staff will continue to try to contact parents/carers to inform them of the</w:t>
      </w:r>
      <w:r>
        <w:rPr>
          <w:rFonts w:ascii="Tahoma" w:hAnsi="Tahoma" w:cs="Tahoma"/>
          <w:sz w:val="28"/>
          <w:szCs w:val="28"/>
        </w:rPr>
        <w:t xml:space="preserve"> </w:t>
      </w:r>
      <w:r w:rsidRPr="0099411A">
        <w:rPr>
          <w:rFonts w:ascii="Tahoma" w:hAnsi="Tahoma" w:cs="Tahoma"/>
          <w:sz w:val="28"/>
          <w:szCs w:val="28"/>
        </w:rPr>
        <w:t>situation and let them know where their child has been taken.</w:t>
      </w:r>
    </w:p>
    <w:p w14:paraId="321CE8E3" w14:textId="77777777" w:rsidR="00CD397C" w:rsidRPr="0099411A" w:rsidRDefault="00CD397C" w:rsidP="00CD39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99411A">
        <w:rPr>
          <w:rFonts w:ascii="Tahoma" w:hAnsi="Tahoma" w:cs="Tahoma"/>
          <w:sz w:val="28"/>
          <w:szCs w:val="28"/>
        </w:rPr>
        <w:t xml:space="preserve">• An incident report will be </w:t>
      </w:r>
      <w:proofErr w:type="gramStart"/>
      <w:r w:rsidRPr="0099411A">
        <w:rPr>
          <w:rFonts w:ascii="Tahoma" w:hAnsi="Tahoma" w:cs="Tahoma"/>
          <w:sz w:val="28"/>
          <w:szCs w:val="28"/>
        </w:rPr>
        <w:t>completed</w:t>
      </w:r>
      <w:proofErr w:type="gramEnd"/>
      <w:r w:rsidRPr="0099411A">
        <w:rPr>
          <w:rFonts w:ascii="Tahoma" w:hAnsi="Tahoma" w:cs="Tahoma"/>
          <w:sz w:val="28"/>
          <w:szCs w:val="28"/>
        </w:rPr>
        <w:t xml:space="preserve"> and a copy sent to the parents/carers.</w:t>
      </w:r>
    </w:p>
    <w:p w14:paraId="1A1F2269" w14:textId="77777777" w:rsidR="00CD397C" w:rsidRPr="001B3DBF" w:rsidRDefault="00CD397C" w:rsidP="00CD3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ahoma" w:hAnsi="Tahoma" w:cs="Tahoma"/>
          <w:sz w:val="28"/>
          <w:szCs w:val="28"/>
        </w:rPr>
      </w:pPr>
      <w:r w:rsidRPr="001B3DBF">
        <w:rPr>
          <w:rFonts w:ascii="Tahoma" w:hAnsi="Tahoma" w:cs="Tahoma"/>
          <w:sz w:val="28"/>
          <w:szCs w:val="28"/>
        </w:rPr>
        <w:t>Special attention will be given as to whether the incident requires reporting to the Health and Safety Executive under RIDDOR regulations.</w:t>
      </w:r>
    </w:p>
    <w:p w14:paraId="17D92099" w14:textId="77777777" w:rsidR="0093055A" w:rsidRDefault="0093055A"/>
    <w:sectPr w:rsidR="0093055A" w:rsidSect="00CD397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E21C" w14:textId="77777777" w:rsidR="00CD397C" w:rsidRDefault="00CD397C" w:rsidP="00CD397C">
      <w:pPr>
        <w:spacing w:after="0" w:line="240" w:lineRule="auto"/>
      </w:pPr>
      <w:r>
        <w:separator/>
      </w:r>
    </w:p>
  </w:endnote>
  <w:endnote w:type="continuationSeparator" w:id="0">
    <w:p w14:paraId="6667A86C" w14:textId="77777777" w:rsidR="00CD397C" w:rsidRDefault="00CD397C" w:rsidP="00CD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7217" w14:textId="77777777" w:rsidR="006A660D" w:rsidRDefault="006A660D" w:rsidP="006A660D">
    <w:pPr>
      <w:pStyle w:val="Footer"/>
      <w:jc w:val="center"/>
    </w:pPr>
    <w:bookmarkStart w:id="1" w:name="_Hlk510630905"/>
    <w:r>
      <w:t>Team Motivate C.I.C (A Specialised mentoring &amp; coaching initiative)</w:t>
    </w:r>
  </w:p>
  <w:p w14:paraId="30AD9ED1" w14:textId="77777777" w:rsidR="006A660D" w:rsidRDefault="006A660D" w:rsidP="006A660D">
    <w:pPr>
      <w:pStyle w:val="Footer"/>
      <w:jc w:val="center"/>
    </w:pPr>
    <w:r>
      <w:t>A registered company (Company Number: 11817795)</w:t>
    </w:r>
  </w:p>
  <w:p w14:paraId="0FB29630" w14:textId="77777777" w:rsidR="006A660D" w:rsidRDefault="006A660D" w:rsidP="006A660D">
    <w:pPr>
      <w:pStyle w:val="Footer"/>
      <w:jc w:val="center"/>
    </w:pPr>
    <w:r>
      <w:t>Registered Office: 20-22 Wenlock Road, London, Essex, England, N1 7GU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C170" w14:textId="77777777" w:rsidR="00CD397C" w:rsidRDefault="00CD397C" w:rsidP="00CD397C">
      <w:pPr>
        <w:spacing w:after="0" w:line="240" w:lineRule="auto"/>
      </w:pPr>
      <w:r>
        <w:separator/>
      </w:r>
    </w:p>
  </w:footnote>
  <w:footnote w:type="continuationSeparator" w:id="0">
    <w:p w14:paraId="6DBC03E8" w14:textId="77777777" w:rsidR="00CD397C" w:rsidRDefault="00CD397C" w:rsidP="00CD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2A9D"/>
    <w:multiLevelType w:val="hybridMultilevel"/>
    <w:tmpl w:val="F33E15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AD83F5E"/>
    <w:multiLevelType w:val="hybridMultilevel"/>
    <w:tmpl w:val="8F121E0A"/>
    <w:lvl w:ilvl="0" w:tplc="0A20C7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C"/>
    <w:rsid w:val="000059EF"/>
    <w:rsid w:val="006A660D"/>
    <w:rsid w:val="007952F7"/>
    <w:rsid w:val="0093055A"/>
    <w:rsid w:val="00C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4AA2"/>
  <w15:chartTrackingRefBased/>
  <w15:docId w15:val="{5606805E-CC1D-43AB-AB9E-380B8320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7C"/>
  </w:style>
  <w:style w:type="paragraph" w:styleId="Footer">
    <w:name w:val="footer"/>
    <w:basedOn w:val="Normal"/>
    <w:link w:val="FooterChar"/>
    <w:uiPriority w:val="99"/>
    <w:unhideWhenUsed/>
    <w:rsid w:val="00CD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loj8814@gmail.com</dc:creator>
  <cp:keywords/>
  <dc:description/>
  <cp:lastModifiedBy>peterson james</cp:lastModifiedBy>
  <cp:revision>3</cp:revision>
  <dcterms:created xsi:type="dcterms:W3CDTF">2018-04-04T17:54:00Z</dcterms:created>
  <dcterms:modified xsi:type="dcterms:W3CDTF">2019-06-19T20:59:00Z</dcterms:modified>
</cp:coreProperties>
</file>